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57" w:rsidRPr="00CD7C4B" w:rsidRDefault="00875A57" w:rsidP="00875A57">
      <w:pPr>
        <w:rPr>
          <w:b/>
          <w:sz w:val="28"/>
          <w:szCs w:val="28"/>
        </w:rPr>
      </w:pPr>
      <w:r w:rsidRPr="00CD7C4B">
        <w:rPr>
          <w:b/>
          <w:sz w:val="28"/>
          <w:szCs w:val="28"/>
        </w:rPr>
        <w:t>Eğiticilerin Eğitimi Sertifika Programı (</w:t>
      </w:r>
      <w:r w:rsidR="00012AD3">
        <w:rPr>
          <w:b/>
          <w:sz w:val="28"/>
          <w:szCs w:val="28"/>
        </w:rPr>
        <w:t>Sosyal Bilimler</w:t>
      </w:r>
      <w:r w:rsidRPr="00CD7C4B">
        <w:rPr>
          <w:b/>
          <w:sz w:val="28"/>
          <w:szCs w:val="28"/>
        </w:rPr>
        <w:t>)</w:t>
      </w:r>
    </w:p>
    <w:p w:rsidR="00875A57" w:rsidRDefault="00875A57" w:rsidP="00875A57">
      <w:r>
        <w:t xml:space="preserve">14- 15- 16 </w:t>
      </w:r>
      <w:r w:rsidR="00012AD3">
        <w:t>Mart</w:t>
      </w:r>
      <w:r>
        <w:t xml:space="preserve"> 2025 tarihlerinde Eğitici Eğitimi Sertifika programının ilk grubu </w:t>
      </w:r>
      <w:r w:rsidR="00012AD3">
        <w:t xml:space="preserve">Sosyal Bilimler </w:t>
      </w:r>
      <w:r w:rsidR="00272A69">
        <w:t>(İktisat- İşletme-Ekonometri- Maliye-Çalışma Ekonomisi- Siyaset Bilimi- Kamu Yönetimi- Uluslararası İlişkiler</w:t>
      </w:r>
      <w:r w:rsidR="00BE20B9">
        <w:t xml:space="preserve"> v.b.</w:t>
      </w:r>
      <w:r w:rsidR="00272A69">
        <w:t xml:space="preserve">) </w:t>
      </w:r>
      <w:r w:rsidR="00012AD3">
        <w:t xml:space="preserve">alanı </w:t>
      </w:r>
      <w:r>
        <w:t xml:space="preserve">için açılacaktır. </w:t>
      </w:r>
    </w:p>
    <w:p w:rsidR="00875A57" w:rsidRPr="00CD7C4B" w:rsidRDefault="00875A57" w:rsidP="00875A57">
      <w:pPr>
        <w:rPr>
          <w:b/>
          <w:u w:val="single"/>
        </w:rPr>
      </w:pPr>
      <w:r w:rsidRPr="00CD7C4B">
        <w:rPr>
          <w:b/>
          <w:u w:val="single"/>
        </w:rPr>
        <w:t xml:space="preserve">*Bu grup </w:t>
      </w:r>
      <w:r w:rsidR="00012AD3">
        <w:rPr>
          <w:b/>
          <w:u w:val="single"/>
        </w:rPr>
        <w:t>Sosyal Bilimleri alanı</w:t>
      </w:r>
      <w:r w:rsidRPr="00CD7C4B">
        <w:rPr>
          <w:b/>
          <w:u w:val="single"/>
        </w:rPr>
        <w:t xml:space="preserve"> içindir. </w:t>
      </w:r>
    </w:p>
    <w:p w:rsidR="00875A57" w:rsidRPr="00CD7C4B" w:rsidRDefault="00875A57" w:rsidP="00875A57">
      <w:pPr>
        <w:rPr>
          <w:b/>
        </w:rPr>
      </w:pPr>
      <w:r w:rsidRPr="00CD7C4B">
        <w:rPr>
          <w:b/>
        </w:rPr>
        <w:t>Eğitimin Amacı:</w:t>
      </w:r>
    </w:p>
    <w:p w:rsidR="00875A57" w:rsidRDefault="00875A57" w:rsidP="00875A57">
      <w:r>
        <w:t>Eğiticinin Eğitimi, profesyonel eğitmenlerin bilgi ve becerilerini geliştirmek amacıyla tasarlanmış bir programdır. Katılımcılar, etkili sunum teknikleri, iletişim becerileri, grup yönetimi ve değerlendirme yöntemleri gibi alanlarda yetkinlik kazanır.</w:t>
      </w:r>
    </w:p>
    <w:p w:rsidR="00875A57" w:rsidRDefault="00875A57" w:rsidP="00875A57">
      <w:r>
        <w:t>Teori ve pratiği birleştiren program, atölye çalışmaları, grup tartışmaları ve rol oyunları ile uygulamalı öğrenme imkânı sunar. Katılımcılar, düzenli geri bildirim alarak yöntemlerini iyileştirir ve yenilikçi yaklaşımlarla eğitimde teknoloji kullanımını öğrenir.</w:t>
      </w:r>
    </w:p>
    <w:p w:rsidR="00875A57" w:rsidRDefault="00875A57" w:rsidP="00875A57">
      <w:r>
        <w:t>Bu program, eğitmenlerin sadece etkili değil, ilham veren liderler olmalarını sağlar.</w:t>
      </w:r>
    </w:p>
    <w:p w:rsidR="00875A57" w:rsidRPr="00CD7C4B" w:rsidRDefault="00875A57" w:rsidP="00875A57">
      <w:pPr>
        <w:rPr>
          <w:b/>
        </w:rPr>
      </w:pPr>
      <w:r w:rsidRPr="00CD7C4B">
        <w:rPr>
          <w:b/>
        </w:rPr>
        <w:t xml:space="preserve">Eğitim Tarih: </w:t>
      </w:r>
    </w:p>
    <w:p w:rsidR="00875A57" w:rsidRDefault="00875A57" w:rsidP="00875A57">
      <w:r>
        <w:t xml:space="preserve">14- 15- 16 </w:t>
      </w:r>
      <w:r w:rsidR="00012AD3">
        <w:t>Mart</w:t>
      </w:r>
      <w:r>
        <w:t xml:space="preserve"> 2025</w:t>
      </w:r>
    </w:p>
    <w:p w:rsidR="00875A57" w:rsidRPr="00CD7C4B" w:rsidRDefault="00875A57" w:rsidP="00875A57">
      <w:pPr>
        <w:rPr>
          <w:b/>
        </w:rPr>
      </w:pPr>
      <w:r w:rsidRPr="00CD7C4B">
        <w:rPr>
          <w:b/>
        </w:rPr>
        <w:t xml:space="preserve">Eğitim İçeriği: </w:t>
      </w:r>
    </w:p>
    <w:p w:rsidR="00875A57" w:rsidRDefault="00875A57" w:rsidP="00875A57">
      <w:r>
        <w:t xml:space="preserve">Eğitimler toplam 20 saat ve yüz yüze gerçekleştirilecektir. Eğitim sonunda ölçme değerlendirme yapılarak başarılı olanlara TUSEM onaylı sertifika verilecektir. </w:t>
      </w:r>
    </w:p>
    <w:p w:rsidR="00875A57" w:rsidRDefault="00875A57" w:rsidP="00875A57">
      <w:r w:rsidRPr="00CD7C4B">
        <w:rPr>
          <w:b/>
        </w:rPr>
        <w:t>Kontenjan:</w:t>
      </w:r>
      <w:r>
        <w:t xml:space="preserve"> 40 kişidir. </w:t>
      </w:r>
    </w:p>
    <w:p w:rsidR="00CD7C4B" w:rsidRPr="00CD7C4B" w:rsidRDefault="00CD7C4B" w:rsidP="00875A57">
      <w:pPr>
        <w:rPr>
          <w:b/>
        </w:rPr>
      </w:pPr>
      <w:r w:rsidRPr="00CD7C4B">
        <w:rPr>
          <w:b/>
        </w:rPr>
        <w:t xml:space="preserve">Eğitim </w:t>
      </w:r>
      <w:r w:rsidR="00875A57" w:rsidRPr="00CD7C4B">
        <w:rPr>
          <w:b/>
        </w:rPr>
        <w:t>Yer</w:t>
      </w:r>
      <w:r w:rsidRPr="00CD7C4B">
        <w:rPr>
          <w:b/>
        </w:rPr>
        <w:t>i</w:t>
      </w:r>
      <w:r w:rsidR="00875A57" w:rsidRPr="00CD7C4B">
        <w:rPr>
          <w:b/>
        </w:rPr>
        <w:t>:</w:t>
      </w:r>
    </w:p>
    <w:p w:rsidR="00875A57" w:rsidRDefault="00875A57" w:rsidP="00875A57">
      <w:r>
        <w:t xml:space="preserve">Eğitim Fakültesi, Mehmet Akif </w:t>
      </w:r>
      <w:r w:rsidR="00CD7C4B">
        <w:t xml:space="preserve">Ersoy </w:t>
      </w:r>
      <w:r>
        <w:t xml:space="preserve">Eğitim Binası </w:t>
      </w:r>
    </w:p>
    <w:p w:rsidR="00CD7C4B" w:rsidRDefault="00CD7C4B" w:rsidP="00875A57">
      <w:r w:rsidRPr="00CD7C4B">
        <w:rPr>
          <w:b/>
        </w:rPr>
        <w:t xml:space="preserve">Eğitim </w:t>
      </w:r>
      <w:r w:rsidR="00875A57" w:rsidRPr="00CD7C4B">
        <w:rPr>
          <w:b/>
        </w:rPr>
        <w:t>Ücret</w:t>
      </w:r>
      <w:r w:rsidRPr="00CD7C4B">
        <w:rPr>
          <w:b/>
        </w:rPr>
        <w:t>i</w:t>
      </w:r>
      <w:r w:rsidR="00875A57" w:rsidRPr="00CD7C4B">
        <w:rPr>
          <w:b/>
        </w:rPr>
        <w:t>:</w:t>
      </w:r>
      <w:r w:rsidR="00875A57">
        <w:t xml:space="preserve"> </w:t>
      </w:r>
    </w:p>
    <w:p w:rsidR="00875A57" w:rsidRPr="00CD7C4B" w:rsidRDefault="00875A57" w:rsidP="00875A57">
      <w:pPr>
        <w:rPr>
          <w:u w:val="single"/>
        </w:rPr>
      </w:pPr>
      <w:r w:rsidRPr="00CD7C4B">
        <w:t xml:space="preserve">1000 </w:t>
      </w:r>
      <w:proofErr w:type="spellStart"/>
      <w:r w:rsidRPr="00CD7C4B">
        <w:t>tl</w:t>
      </w:r>
      <w:proofErr w:type="spellEnd"/>
      <w:r w:rsidRPr="00CD7C4B">
        <w:t xml:space="preserve"> (KDV </w:t>
      </w:r>
      <w:proofErr w:type="gramStart"/>
      <w:r w:rsidRPr="00CD7C4B">
        <w:t>Dahil</w:t>
      </w:r>
      <w:proofErr w:type="gramEnd"/>
      <w:r w:rsidRPr="00CD7C4B">
        <w:t>)</w:t>
      </w:r>
      <w:r w:rsidR="00CD7C4B" w:rsidRPr="00CD7C4B">
        <w:rPr>
          <w:u w:val="single"/>
        </w:rPr>
        <w:t xml:space="preserve"> * TUSEM sayfasına girerek kayıt olup ödemeyi yapabilirsiniz. </w:t>
      </w:r>
    </w:p>
    <w:p w:rsidR="00875A57" w:rsidRPr="00CD7C4B" w:rsidRDefault="00875A57" w:rsidP="00875A57">
      <w:pPr>
        <w:rPr>
          <w:b/>
        </w:rPr>
      </w:pPr>
      <w:r w:rsidRPr="00CD7C4B">
        <w:rPr>
          <w:b/>
        </w:rPr>
        <w:t xml:space="preserve">Eğitim İçeriği </w:t>
      </w:r>
    </w:p>
    <w:tbl>
      <w:tblPr>
        <w:tblStyle w:val="TabloKlavuzu"/>
        <w:tblW w:w="9512" w:type="dxa"/>
        <w:tblBorders>
          <w:left w:val="none" w:sz="0" w:space="0" w:color="auto"/>
          <w:right w:val="none" w:sz="0" w:space="0" w:color="auto"/>
          <w:insideV w:val="none" w:sz="0" w:space="0" w:color="auto"/>
        </w:tblBorders>
        <w:tblLook w:val="04A0" w:firstRow="1" w:lastRow="0" w:firstColumn="1" w:lastColumn="0" w:noHBand="0" w:noVBand="1"/>
      </w:tblPr>
      <w:tblGrid>
        <w:gridCol w:w="2271"/>
        <w:gridCol w:w="1943"/>
        <w:gridCol w:w="1433"/>
        <w:gridCol w:w="1518"/>
        <w:gridCol w:w="2347"/>
      </w:tblGrid>
      <w:tr w:rsidR="00012AD3" w:rsidTr="00012AD3">
        <w:trPr>
          <w:trHeight w:val="182"/>
        </w:trPr>
        <w:tc>
          <w:tcPr>
            <w:tcW w:w="2271" w:type="dxa"/>
            <w:tcBorders>
              <w:bottom w:val="single" w:sz="4" w:space="0" w:color="auto"/>
            </w:tcBorders>
          </w:tcPr>
          <w:p w:rsidR="00012AD3" w:rsidRPr="008A16EF" w:rsidRDefault="00012AD3" w:rsidP="00A53007">
            <w:pPr>
              <w:jc w:val="center"/>
              <w:rPr>
                <w:b/>
              </w:rPr>
            </w:pPr>
            <w:r w:rsidRPr="008A16EF">
              <w:rPr>
                <w:b/>
              </w:rPr>
              <w:t>Modüller</w:t>
            </w:r>
          </w:p>
        </w:tc>
        <w:tc>
          <w:tcPr>
            <w:tcW w:w="1943" w:type="dxa"/>
            <w:tcBorders>
              <w:bottom w:val="single" w:sz="4" w:space="0" w:color="auto"/>
            </w:tcBorders>
          </w:tcPr>
          <w:p w:rsidR="00012AD3" w:rsidRPr="008A16EF" w:rsidRDefault="00012AD3" w:rsidP="00A53007">
            <w:pPr>
              <w:rPr>
                <w:b/>
              </w:rPr>
            </w:pPr>
            <w:r w:rsidRPr="008A16EF">
              <w:rPr>
                <w:b/>
              </w:rPr>
              <w:t xml:space="preserve">Tarih </w:t>
            </w:r>
          </w:p>
        </w:tc>
        <w:tc>
          <w:tcPr>
            <w:tcW w:w="1433" w:type="dxa"/>
            <w:tcBorders>
              <w:bottom w:val="single" w:sz="4" w:space="0" w:color="auto"/>
            </w:tcBorders>
          </w:tcPr>
          <w:p w:rsidR="00012AD3" w:rsidRPr="008A16EF" w:rsidRDefault="00012AD3" w:rsidP="00A53007">
            <w:pPr>
              <w:rPr>
                <w:b/>
              </w:rPr>
            </w:pPr>
            <w:r w:rsidRPr="008A16EF">
              <w:rPr>
                <w:b/>
              </w:rPr>
              <w:t xml:space="preserve">Saat </w:t>
            </w:r>
          </w:p>
        </w:tc>
        <w:tc>
          <w:tcPr>
            <w:tcW w:w="1518" w:type="dxa"/>
            <w:tcBorders>
              <w:bottom w:val="single" w:sz="4" w:space="0" w:color="auto"/>
            </w:tcBorders>
          </w:tcPr>
          <w:p w:rsidR="00012AD3" w:rsidRPr="008A16EF" w:rsidRDefault="00012AD3" w:rsidP="00A53007">
            <w:pPr>
              <w:jc w:val="center"/>
              <w:rPr>
                <w:b/>
              </w:rPr>
            </w:pPr>
            <w:r>
              <w:rPr>
                <w:b/>
              </w:rPr>
              <w:t xml:space="preserve">Yer </w:t>
            </w:r>
          </w:p>
        </w:tc>
        <w:tc>
          <w:tcPr>
            <w:tcW w:w="2347" w:type="dxa"/>
            <w:tcBorders>
              <w:bottom w:val="single" w:sz="4" w:space="0" w:color="auto"/>
            </w:tcBorders>
          </w:tcPr>
          <w:p w:rsidR="00012AD3" w:rsidRPr="008A16EF" w:rsidRDefault="00012AD3" w:rsidP="00A53007">
            <w:pPr>
              <w:jc w:val="center"/>
              <w:rPr>
                <w:b/>
              </w:rPr>
            </w:pPr>
            <w:r w:rsidRPr="008A16EF">
              <w:rPr>
                <w:b/>
              </w:rPr>
              <w:t>Öğretim Üyesi</w:t>
            </w:r>
          </w:p>
        </w:tc>
      </w:tr>
      <w:tr w:rsidR="00012AD3" w:rsidTr="00012AD3">
        <w:trPr>
          <w:trHeight w:val="355"/>
        </w:trPr>
        <w:tc>
          <w:tcPr>
            <w:tcW w:w="2271" w:type="dxa"/>
            <w:tcBorders>
              <w:bottom w:val="nil"/>
            </w:tcBorders>
          </w:tcPr>
          <w:p w:rsidR="00012AD3" w:rsidRDefault="00012AD3" w:rsidP="00012AD3">
            <w:r>
              <w:t>14 Mart 2025</w:t>
            </w:r>
          </w:p>
        </w:tc>
        <w:tc>
          <w:tcPr>
            <w:tcW w:w="1943" w:type="dxa"/>
            <w:tcBorders>
              <w:bottom w:val="nil"/>
            </w:tcBorders>
          </w:tcPr>
          <w:p w:rsidR="00012AD3" w:rsidRDefault="00012AD3" w:rsidP="00012AD3">
            <w:r w:rsidRPr="008A16EF">
              <w:t>Sınıf Yönetimi</w:t>
            </w:r>
          </w:p>
        </w:tc>
        <w:tc>
          <w:tcPr>
            <w:tcW w:w="1433" w:type="dxa"/>
            <w:tcBorders>
              <w:bottom w:val="nil"/>
            </w:tcBorders>
          </w:tcPr>
          <w:p w:rsidR="00012AD3" w:rsidRDefault="00012AD3" w:rsidP="00012AD3">
            <w:r>
              <w:t>09.00- 12.50</w:t>
            </w:r>
          </w:p>
        </w:tc>
        <w:tc>
          <w:tcPr>
            <w:tcW w:w="1518" w:type="dxa"/>
            <w:tcBorders>
              <w:bottom w:val="nil"/>
            </w:tcBorders>
          </w:tcPr>
          <w:p w:rsidR="00012AD3" w:rsidRDefault="00012AD3" w:rsidP="00012AD3">
            <w:r>
              <w:t>A9 dersliği</w:t>
            </w:r>
          </w:p>
        </w:tc>
        <w:tc>
          <w:tcPr>
            <w:tcW w:w="2347" w:type="dxa"/>
            <w:tcBorders>
              <w:bottom w:val="nil"/>
            </w:tcBorders>
          </w:tcPr>
          <w:p w:rsidR="00012AD3" w:rsidRDefault="00012AD3" w:rsidP="00012AD3">
            <w:r>
              <w:t>Doç. Dr. Gül Kurum Tiryakioğlu</w:t>
            </w:r>
          </w:p>
        </w:tc>
      </w:tr>
      <w:tr w:rsidR="00012AD3" w:rsidTr="00012AD3">
        <w:trPr>
          <w:trHeight w:val="182"/>
        </w:trPr>
        <w:tc>
          <w:tcPr>
            <w:tcW w:w="2271" w:type="dxa"/>
            <w:tcBorders>
              <w:top w:val="nil"/>
              <w:bottom w:val="nil"/>
            </w:tcBorders>
          </w:tcPr>
          <w:p w:rsidR="00012AD3" w:rsidRDefault="00012AD3" w:rsidP="00012AD3">
            <w:r>
              <w:t>15 Mart 2025</w:t>
            </w:r>
          </w:p>
        </w:tc>
        <w:tc>
          <w:tcPr>
            <w:tcW w:w="1943" w:type="dxa"/>
            <w:tcBorders>
              <w:top w:val="nil"/>
              <w:bottom w:val="nil"/>
            </w:tcBorders>
          </w:tcPr>
          <w:p w:rsidR="00012AD3" w:rsidRDefault="00012AD3" w:rsidP="00012AD3">
            <w:r w:rsidRPr="008A16EF">
              <w:t>Ölçme ve Değerlendirme</w:t>
            </w:r>
          </w:p>
        </w:tc>
        <w:tc>
          <w:tcPr>
            <w:tcW w:w="1433" w:type="dxa"/>
            <w:tcBorders>
              <w:top w:val="nil"/>
              <w:bottom w:val="nil"/>
            </w:tcBorders>
          </w:tcPr>
          <w:p w:rsidR="00012AD3" w:rsidRDefault="00012AD3" w:rsidP="00012AD3">
            <w:r>
              <w:t>09.00- 12.50</w:t>
            </w:r>
          </w:p>
        </w:tc>
        <w:tc>
          <w:tcPr>
            <w:tcW w:w="1518" w:type="dxa"/>
            <w:tcBorders>
              <w:top w:val="nil"/>
              <w:bottom w:val="nil"/>
            </w:tcBorders>
          </w:tcPr>
          <w:p w:rsidR="00012AD3" w:rsidRDefault="00012AD3" w:rsidP="00012AD3">
            <w:r>
              <w:t>A7 dersliği</w:t>
            </w:r>
          </w:p>
        </w:tc>
        <w:tc>
          <w:tcPr>
            <w:tcW w:w="2347" w:type="dxa"/>
            <w:tcBorders>
              <w:top w:val="nil"/>
              <w:bottom w:val="nil"/>
            </w:tcBorders>
          </w:tcPr>
          <w:p w:rsidR="00012AD3" w:rsidRDefault="00012AD3" w:rsidP="00012AD3">
            <w:r>
              <w:t>Prof. Dr. Meltem Acar Güvendir</w:t>
            </w:r>
          </w:p>
        </w:tc>
      </w:tr>
      <w:tr w:rsidR="00012AD3" w:rsidTr="00012AD3">
        <w:trPr>
          <w:trHeight w:val="172"/>
        </w:trPr>
        <w:tc>
          <w:tcPr>
            <w:tcW w:w="2271" w:type="dxa"/>
            <w:tcBorders>
              <w:top w:val="nil"/>
              <w:bottom w:val="nil"/>
            </w:tcBorders>
          </w:tcPr>
          <w:p w:rsidR="00012AD3" w:rsidRDefault="00012AD3" w:rsidP="00012AD3">
            <w:r>
              <w:t>15 Mart 2025</w:t>
            </w:r>
          </w:p>
        </w:tc>
        <w:tc>
          <w:tcPr>
            <w:tcW w:w="1943" w:type="dxa"/>
            <w:tcBorders>
              <w:top w:val="nil"/>
              <w:bottom w:val="nil"/>
            </w:tcBorders>
          </w:tcPr>
          <w:p w:rsidR="00012AD3" w:rsidRDefault="00012AD3" w:rsidP="00012AD3">
            <w:r w:rsidRPr="008A16EF">
              <w:t>Eğitim Psikolojisi</w:t>
            </w:r>
          </w:p>
        </w:tc>
        <w:tc>
          <w:tcPr>
            <w:tcW w:w="1433" w:type="dxa"/>
            <w:tcBorders>
              <w:top w:val="nil"/>
              <w:bottom w:val="nil"/>
            </w:tcBorders>
          </w:tcPr>
          <w:p w:rsidR="00012AD3" w:rsidRDefault="00012AD3" w:rsidP="00012AD3">
            <w:r>
              <w:t>13.00- 16.50</w:t>
            </w:r>
          </w:p>
        </w:tc>
        <w:tc>
          <w:tcPr>
            <w:tcW w:w="1518" w:type="dxa"/>
            <w:tcBorders>
              <w:top w:val="nil"/>
              <w:bottom w:val="nil"/>
            </w:tcBorders>
          </w:tcPr>
          <w:p w:rsidR="00012AD3" w:rsidRDefault="00012AD3" w:rsidP="00012AD3">
            <w:r>
              <w:t>A7 dersliği</w:t>
            </w:r>
          </w:p>
        </w:tc>
        <w:tc>
          <w:tcPr>
            <w:tcW w:w="2347" w:type="dxa"/>
            <w:tcBorders>
              <w:top w:val="nil"/>
              <w:bottom w:val="nil"/>
            </w:tcBorders>
          </w:tcPr>
          <w:p w:rsidR="00012AD3" w:rsidRDefault="00012AD3" w:rsidP="00012AD3">
            <w:r>
              <w:t>Doç. Dr. Seda Donat Bacıoğlu</w:t>
            </w:r>
          </w:p>
        </w:tc>
      </w:tr>
      <w:tr w:rsidR="00012AD3" w:rsidTr="00012AD3">
        <w:trPr>
          <w:trHeight w:val="182"/>
        </w:trPr>
        <w:tc>
          <w:tcPr>
            <w:tcW w:w="2271" w:type="dxa"/>
            <w:tcBorders>
              <w:top w:val="nil"/>
              <w:bottom w:val="nil"/>
            </w:tcBorders>
          </w:tcPr>
          <w:p w:rsidR="00012AD3" w:rsidRDefault="00012AD3" w:rsidP="00012AD3">
            <w:r>
              <w:t>16 Mart 2025</w:t>
            </w:r>
          </w:p>
        </w:tc>
        <w:tc>
          <w:tcPr>
            <w:tcW w:w="1943" w:type="dxa"/>
            <w:tcBorders>
              <w:top w:val="nil"/>
              <w:bottom w:val="nil"/>
            </w:tcBorders>
          </w:tcPr>
          <w:p w:rsidR="00012AD3" w:rsidRDefault="00012AD3" w:rsidP="00012AD3">
            <w:r w:rsidRPr="008A16EF">
              <w:t>Öğretim Teknolojileri</w:t>
            </w:r>
          </w:p>
        </w:tc>
        <w:tc>
          <w:tcPr>
            <w:tcW w:w="1433" w:type="dxa"/>
            <w:tcBorders>
              <w:top w:val="nil"/>
              <w:bottom w:val="nil"/>
            </w:tcBorders>
          </w:tcPr>
          <w:p w:rsidR="00012AD3" w:rsidRDefault="00012AD3" w:rsidP="00012AD3">
            <w:r>
              <w:t>09.00- 12.50</w:t>
            </w:r>
          </w:p>
        </w:tc>
        <w:tc>
          <w:tcPr>
            <w:tcW w:w="1518" w:type="dxa"/>
            <w:tcBorders>
              <w:top w:val="nil"/>
              <w:bottom w:val="nil"/>
            </w:tcBorders>
          </w:tcPr>
          <w:p w:rsidR="00012AD3" w:rsidRDefault="00012AD3" w:rsidP="00012AD3">
            <w:r>
              <w:t xml:space="preserve">Lab.2 </w:t>
            </w:r>
          </w:p>
        </w:tc>
        <w:tc>
          <w:tcPr>
            <w:tcW w:w="2347" w:type="dxa"/>
            <w:tcBorders>
              <w:top w:val="nil"/>
              <w:bottom w:val="nil"/>
            </w:tcBorders>
          </w:tcPr>
          <w:p w:rsidR="00012AD3" w:rsidRDefault="00012AD3" w:rsidP="00012AD3">
            <w:r>
              <w:t>Dr. Arş.</w:t>
            </w:r>
            <w:r w:rsidR="00E62DB7">
              <w:t xml:space="preserve"> </w:t>
            </w:r>
            <w:proofErr w:type="gramStart"/>
            <w:r>
              <w:t>Gör</w:t>
            </w:r>
            <w:proofErr w:type="gramEnd"/>
            <w:r>
              <w:t>. Şenay Ozan Deniz</w:t>
            </w:r>
          </w:p>
        </w:tc>
      </w:tr>
      <w:tr w:rsidR="00012AD3" w:rsidTr="00012AD3">
        <w:trPr>
          <w:trHeight w:val="355"/>
        </w:trPr>
        <w:tc>
          <w:tcPr>
            <w:tcW w:w="2271" w:type="dxa"/>
            <w:tcBorders>
              <w:top w:val="nil"/>
            </w:tcBorders>
          </w:tcPr>
          <w:p w:rsidR="00012AD3" w:rsidRDefault="00012AD3" w:rsidP="00012AD3">
            <w:r>
              <w:t>16 Mart 2025</w:t>
            </w:r>
          </w:p>
        </w:tc>
        <w:tc>
          <w:tcPr>
            <w:tcW w:w="1943" w:type="dxa"/>
            <w:tcBorders>
              <w:top w:val="nil"/>
            </w:tcBorders>
          </w:tcPr>
          <w:p w:rsidR="00012AD3" w:rsidRDefault="00012AD3" w:rsidP="00012AD3">
            <w:r w:rsidRPr="008A16EF">
              <w:t>Öğretim İlke ve Yöntemleri</w:t>
            </w:r>
          </w:p>
        </w:tc>
        <w:tc>
          <w:tcPr>
            <w:tcW w:w="1433" w:type="dxa"/>
            <w:tcBorders>
              <w:top w:val="nil"/>
            </w:tcBorders>
          </w:tcPr>
          <w:p w:rsidR="00012AD3" w:rsidRDefault="00012AD3" w:rsidP="00012AD3">
            <w:r>
              <w:t>13.00- 16.50</w:t>
            </w:r>
          </w:p>
        </w:tc>
        <w:tc>
          <w:tcPr>
            <w:tcW w:w="1518" w:type="dxa"/>
            <w:tcBorders>
              <w:top w:val="nil"/>
            </w:tcBorders>
          </w:tcPr>
          <w:p w:rsidR="00012AD3" w:rsidRDefault="00012AD3" w:rsidP="00012AD3">
            <w:r>
              <w:t>A7 dersliği</w:t>
            </w:r>
          </w:p>
        </w:tc>
        <w:tc>
          <w:tcPr>
            <w:tcW w:w="2347" w:type="dxa"/>
            <w:tcBorders>
              <w:top w:val="nil"/>
            </w:tcBorders>
          </w:tcPr>
          <w:p w:rsidR="00012AD3" w:rsidRDefault="00012AD3" w:rsidP="00012AD3">
            <w:r>
              <w:t>Doç. Dr. Menekşe Eskici</w:t>
            </w:r>
          </w:p>
        </w:tc>
        <w:bookmarkStart w:id="0" w:name="_GoBack"/>
        <w:bookmarkEnd w:id="0"/>
      </w:tr>
    </w:tbl>
    <w:p w:rsidR="00CD7C4B" w:rsidRDefault="00CD7C4B"/>
    <w:sectPr w:rsidR="00CD7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B99"/>
    <w:multiLevelType w:val="hybridMultilevel"/>
    <w:tmpl w:val="26CCB512"/>
    <w:lvl w:ilvl="0" w:tplc="3C2CC8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64285D"/>
    <w:multiLevelType w:val="hybridMultilevel"/>
    <w:tmpl w:val="12EC581E"/>
    <w:lvl w:ilvl="0" w:tplc="B9CAF0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57"/>
    <w:rsid w:val="00012AD3"/>
    <w:rsid w:val="00272A69"/>
    <w:rsid w:val="00754E8E"/>
    <w:rsid w:val="007A3B86"/>
    <w:rsid w:val="00875A57"/>
    <w:rsid w:val="00BE20B9"/>
    <w:rsid w:val="00CC1F66"/>
    <w:rsid w:val="00CD7C4B"/>
    <w:rsid w:val="00E62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AD0A"/>
  <w15:chartTrackingRefBased/>
  <w15:docId w15:val="{585C1B44-82DC-4649-A7CB-066CC313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5A57"/>
    <w:pPr>
      <w:ind w:left="720"/>
      <w:contextualSpacing/>
    </w:pPr>
  </w:style>
  <w:style w:type="table" w:styleId="TabloKlavuzu">
    <w:name w:val="Table Grid"/>
    <w:basedOn w:val="NormalTablo"/>
    <w:uiPriority w:val="39"/>
    <w:rsid w:val="0001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eg</cp:lastModifiedBy>
  <cp:revision>4</cp:revision>
  <dcterms:created xsi:type="dcterms:W3CDTF">2025-03-07T11:32:00Z</dcterms:created>
  <dcterms:modified xsi:type="dcterms:W3CDTF">2025-03-10T08:21:00Z</dcterms:modified>
</cp:coreProperties>
</file>