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7D8E" w14:textId="77777777" w:rsidR="001A6085" w:rsidRPr="00496CCF" w:rsidRDefault="001A6085" w:rsidP="0029491B">
      <w:pPr>
        <w:tabs>
          <w:tab w:val="left" w:pos="465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03D4C60" w14:textId="77777777" w:rsidR="001A6085" w:rsidRPr="00496CCF" w:rsidRDefault="001A6085" w:rsidP="0029491B">
      <w:pPr>
        <w:tabs>
          <w:tab w:val="left" w:pos="4657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96CCF">
        <w:rPr>
          <w:rFonts w:ascii="Times New Roman" w:hAnsi="Times New Roman" w:cs="Times New Roman"/>
          <w:b/>
          <w:bCs/>
          <w:color w:val="000000" w:themeColor="text1"/>
        </w:rPr>
        <w:t xml:space="preserve">ANTALYA BİLİM ÜNİVERSİTESİ </w:t>
      </w:r>
    </w:p>
    <w:p w14:paraId="51B392DD" w14:textId="492C86DF" w:rsidR="001A6085" w:rsidRPr="00496CCF" w:rsidRDefault="001A6085" w:rsidP="0029491B">
      <w:pPr>
        <w:tabs>
          <w:tab w:val="left" w:pos="4657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96CCF">
        <w:rPr>
          <w:rFonts w:ascii="Times New Roman" w:hAnsi="Times New Roman" w:cs="Times New Roman"/>
          <w:b/>
          <w:bCs/>
          <w:color w:val="000000" w:themeColor="text1"/>
        </w:rPr>
        <w:t>İKTİSADİ İDARİ VE SOSYA</w:t>
      </w:r>
      <w:r w:rsidR="00B32550" w:rsidRPr="00496CCF">
        <w:rPr>
          <w:rFonts w:ascii="Times New Roman" w:hAnsi="Times New Roman" w:cs="Times New Roman"/>
          <w:b/>
          <w:bCs/>
          <w:color w:val="000000" w:themeColor="text1"/>
        </w:rPr>
        <w:t>L</w:t>
      </w:r>
      <w:r w:rsidRPr="00496CCF">
        <w:rPr>
          <w:rFonts w:ascii="Times New Roman" w:hAnsi="Times New Roman" w:cs="Times New Roman"/>
          <w:b/>
          <w:bCs/>
          <w:color w:val="000000" w:themeColor="text1"/>
        </w:rPr>
        <w:t xml:space="preserve"> BİLİMLER FAKÜLTESİ </w:t>
      </w:r>
    </w:p>
    <w:p w14:paraId="3C3A48A3" w14:textId="4C37FEAB" w:rsidR="001A6085" w:rsidRPr="00496CCF" w:rsidRDefault="001A6085" w:rsidP="0029491B">
      <w:pPr>
        <w:tabs>
          <w:tab w:val="left" w:pos="4657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96CCF">
        <w:rPr>
          <w:rFonts w:ascii="Times New Roman" w:hAnsi="Times New Roman" w:cs="Times New Roman"/>
          <w:b/>
          <w:bCs/>
          <w:color w:val="000000" w:themeColor="text1"/>
        </w:rPr>
        <w:t>DEKANLIĞI</w:t>
      </w:r>
    </w:p>
    <w:p w14:paraId="1B31D4CB" w14:textId="77777777" w:rsidR="00B32550" w:rsidRPr="00496CCF" w:rsidRDefault="00B32550" w:rsidP="0029491B">
      <w:pPr>
        <w:tabs>
          <w:tab w:val="left" w:pos="4657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B7F4A37" w14:textId="629B7A16" w:rsidR="00B32550" w:rsidRPr="00496CCF" w:rsidRDefault="00B32550" w:rsidP="0029491B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496CCF">
        <w:rPr>
          <w:rStyle w:val="normaltextrun"/>
          <w:b/>
          <w:bCs/>
          <w:color w:val="000000" w:themeColor="text1"/>
          <w:position w:val="-4"/>
        </w:rPr>
        <w:t>Antalya Bilim Üniversitesi Akdeniz ve Güneydoğu Avrupa Çalışmaları Uygulama ve Araştırma Merkezi (A</w:t>
      </w:r>
      <w:r w:rsidR="100290D6" w:rsidRPr="00496CCF">
        <w:rPr>
          <w:rStyle w:val="normaltextrun"/>
          <w:b/>
          <w:bCs/>
          <w:color w:val="000000" w:themeColor="text1"/>
          <w:position w:val="-4"/>
        </w:rPr>
        <w:t>KVAÇAM</w:t>
      </w:r>
      <w:r w:rsidRPr="00496CCF">
        <w:rPr>
          <w:rStyle w:val="normaltextrun"/>
          <w:b/>
          <w:bCs/>
          <w:color w:val="000000" w:themeColor="text1"/>
          <w:position w:val="-4"/>
        </w:rPr>
        <w:t>)</w:t>
      </w:r>
      <w:r w:rsidRPr="00496CCF">
        <w:rPr>
          <w:rStyle w:val="eop"/>
          <w:color w:val="000000" w:themeColor="text1"/>
        </w:rPr>
        <w:t>​</w:t>
      </w:r>
    </w:p>
    <w:p w14:paraId="62A3D654" w14:textId="44BF57DE" w:rsidR="00B32550" w:rsidRPr="00496CCF" w:rsidRDefault="00B32550" w:rsidP="0029491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bCs/>
        </w:rPr>
      </w:pPr>
      <w:r w:rsidRPr="00496CCF">
        <w:rPr>
          <w:rStyle w:val="eop"/>
        </w:rPr>
        <w:t>​</w:t>
      </w:r>
    </w:p>
    <w:p w14:paraId="7B9ABC8E" w14:textId="45F98D88" w:rsidR="00B32550" w:rsidRPr="00496CCF" w:rsidRDefault="00B32550" w:rsidP="0029491B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496CCF">
        <w:rPr>
          <w:rFonts w:ascii="Times New Roman" w:hAnsi="Times New Roman" w:cs="Times New Roman"/>
          <w:b/>
          <w:bCs/>
          <w:lang w:val="en-US"/>
        </w:rPr>
        <w:t>ULUSLARARASI DÜNYA GÖÇ HAREKETLERİ SEMPOZYUMU</w:t>
      </w:r>
    </w:p>
    <w:p w14:paraId="3C81FABE" w14:textId="763D5997" w:rsidR="0029491B" w:rsidRPr="0029491B" w:rsidRDefault="00601430" w:rsidP="0029491B">
      <w:pPr>
        <w:pStyle w:val="ListParagraph"/>
        <w:numPr>
          <w:ilvl w:val="0"/>
          <w:numId w:val="2"/>
        </w:numPr>
        <w:spacing w:line="360" w:lineRule="auto"/>
        <w:jc w:val="center"/>
        <w:rPr>
          <w:rStyle w:val="eop"/>
          <w:rFonts w:ascii="Times New Roman" w:hAnsi="Times New Roman" w:cs="Times New Roman"/>
          <w:i/>
          <w:iCs/>
          <w:lang w:val="en-US"/>
        </w:rPr>
      </w:pPr>
      <w:proofErr w:type="spellStart"/>
      <w:r w:rsidRPr="1A994498">
        <w:rPr>
          <w:rFonts w:ascii="Times New Roman" w:hAnsi="Times New Roman" w:cs="Times New Roman"/>
          <w:i/>
          <w:iCs/>
          <w:lang w:val="en-US"/>
        </w:rPr>
        <w:t>Üç</w:t>
      </w:r>
      <w:proofErr w:type="spellEnd"/>
      <w:r w:rsidR="475A9FD0" w:rsidRPr="1A99449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1A994498">
        <w:rPr>
          <w:rFonts w:ascii="Times New Roman" w:hAnsi="Times New Roman" w:cs="Times New Roman"/>
          <w:i/>
          <w:iCs/>
          <w:lang w:val="en-US"/>
        </w:rPr>
        <w:t>yüz</w:t>
      </w:r>
      <w:proofErr w:type="spellEnd"/>
      <w:r w:rsidR="45BB3F02" w:rsidRPr="1A994498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1A994498">
        <w:rPr>
          <w:rFonts w:ascii="Times New Roman" w:hAnsi="Times New Roman" w:cs="Times New Roman"/>
          <w:i/>
          <w:iCs/>
          <w:lang w:val="en-US"/>
        </w:rPr>
        <w:t xml:space="preserve">bin </w:t>
      </w:r>
      <w:proofErr w:type="spellStart"/>
      <w:r w:rsidRPr="1A994498">
        <w:rPr>
          <w:rFonts w:ascii="Times New Roman" w:hAnsi="Times New Roman" w:cs="Times New Roman"/>
          <w:i/>
          <w:iCs/>
          <w:lang w:val="en-US"/>
        </w:rPr>
        <w:t>yıl</w:t>
      </w:r>
      <w:proofErr w:type="spellEnd"/>
      <w:r w:rsidRPr="1A99449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1A994498">
        <w:rPr>
          <w:rFonts w:ascii="Times New Roman" w:hAnsi="Times New Roman" w:cs="Times New Roman"/>
          <w:i/>
          <w:iCs/>
          <w:lang w:val="en-US"/>
        </w:rPr>
        <w:t>öncesinden</w:t>
      </w:r>
      <w:proofErr w:type="spellEnd"/>
      <w:r w:rsidRPr="1A994498">
        <w:rPr>
          <w:rFonts w:ascii="Times New Roman" w:hAnsi="Times New Roman" w:cs="Times New Roman"/>
          <w:i/>
          <w:iCs/>
          <w:lang w:val="en-US"/>
        </w:rPr>
        <w:t xml:space="preserve"> 205</w:t>
      </w:r>
      <w:r w:rsidR="593E12A4" w:rsidRPr="1A994498">
        <w:rPr>
          <w:rFonts w:ascii="Times New Roman" w:hAnsi="Times New Roman" w:cs="Times New Roman"/>
          <w:i/>
          <w:iCs/>
          <w:lang w:val="en-US"/>
        </w:rPr>
        <w:t>0</w:t>
      </w:r>
      <w:r w:rsidRPr="1A994498">
        <w:rPr>
          <w:rFonts w:ascii="Times New Roman" w:hAnsi="Times New Roman" w:cs="Times New Roman"/>
          <w:i/>
          <w:iCs/>
          <w:lang w:val="en-US"/>
        </w:rPr>
        <w:t>’</w:t>
      </w:r>
      <w:r w:rsidR="1AAF35D3" w:rsidRPr="1A994498">
        <w:rPr>
          <w:rFonts w:ascii="Times New Roman" w:hAnsi="Times New Roman" w:cs="Times New Roman"/>
          <w:i/>
          <w:iCs/>
          <w:lang w:val="en-US"/>
        </w:rPr>
        <w:t>y</w:t>
      </w:r>
      <w:r w:rsidRPr="1A994498">
        <w:rPr>
          <w:rFonts w:ascii="Times New Roman" w:hAnsi="Times New Roman" w:cs="Times New Roman"/>
          <w:i/>
          <w:iCs/>
          <w:lang w:val="en-US"/>
        </w:rPr>
        <w:t xml:space="preserve">e </w:t>
      </w:r>
      <w:proofErr w:type="spellStart"/>
      <w:r w:rsidRPr="1A994498">
        <w:rPr>
          <w:rFonts w:ascii="Times New Roman" w:hAnsi="Times New Roman" w:cs="Times New Roman"/>
          <w:i/>
          <w:iCs/>
          <w:lang w:val="en-US"/>
        </w:rPr>
        <w:t>doğru</w:t>
      </w:r>
      <w:proofErr w:type="spellEnd"/>
      <w:r w:rsidRPr="1A994498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9491B">
        <w:rPr>
          <w:rFonts w:ascii="Times New Roman" w:hAnsi="Times New Roman" w:cs="Times New Roman"/>
          <w:i/>
          <w:iCs/>
          <w:lang w:val="en-US"/>
        </w:rPr>
        <w:t>–</w:t>
      </w:r>
      <w:r w:rsidRPr="1A994498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1ACBBC2E" w14:textId="403962B2" w:rsidR="0029491B" w:rsidRPr="00496CCF" w:rsidRDefault="0029491B" w:rsidP="0029491B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Style w:val="eop"/>
          <w:rFonts w:ascii="Times New Roman" w:hAnsi="Times New Roman" w:cs="Times New Roman"/>
          <w:b/>
          <w:bCs/>
          <w:color w:val="000000" w:themeColor="text1"/>
        </w:rPr>
        <w:t>6-7-8 M</w:t>
      </w:r>
      <w:r w:rsidRPr="1A994498">
        <w:rPr>
          <w:rStyle w:val="eop"/>
          <w:rFonts w:ascii="Times New Roman" w:hAnsi="Times New Roman" w:cs="Times New Roman"/>
          <w:b/>
          <w:bCs/>
          <w:color w:val="000000" w:themeColor="text1"/>
        </w:rPr>
        <w:t>art 2022</w:t>
      </w:r>
    </w:p>
    <w:p w14:paraId="42625132" w14:textId="47AF0D18" w:rsidR="00B32550" w:rsidRDefault="00B32550" w:rsidP="00D03CD2">
      <w:pPr>
        <w:pStyle w:val="paragraph"/>
        <w:spacing w:before="0" w:beforeAutospacing="0" w:after="0" w:afterAutospacing="0" w:line="360" w:lineRule="auto"/>
        <w:ind w:left="630"/>
        <w:jc w:val="center"/>
        <w:textAlignment w:val="baseline"/>
        <w:rPr>
          <w:rStyle w:val="eop"/>
          <w:b/>
          <w:bCs/>
          <w:color w:val="000000" w:themeColor="text1"/>
        </w:rPr>
      </w:pPr>
      <w:r w:rsidRPr="00496CCF">
        <w:rPr>
          <w:rStyle w:val="eop"/>
          <w:b/>
          <w:bCs/>
          <w:color w:val="000000" w:themeColor="text1"/>
        </w:rPr>
        <w:t>​</w:t>
      </w:r>
      <w:r w:rsidR="0029491B" w:rsidRPr="0029491B">
        <w:rPr>
          <w:rStyle w:val="eop"/>
          <w:b/>
          <w:bCs/>
          <w:color w:val="000000" w:themeColor="text1"/>
        </w:rPr>
        <w:t>Antalya</w:t>
      </w:r>
    </w:p>
    <w:p w14:paraId="6A5804C5" w14:textId="77777777" w:rsidR="0029491B" w:rsidRPr="00496CCF" w:rsidRDefault="0029491B" w:rsidP="00B325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 w:themeColor="text1"/>
        </w:rPr>
      </w:pPr>
    </w:p>
    <w:p w14:paraId="54D454A8" w14:textId="612A01C3" w:rsidR="00601430" w:rsidRPr="0029491B" w:rsidRDefault="00B32550" w:rsidP="00B3255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1A994498">
        <w:rPr>
          <w:rStyle w:val="eop"/>
          <w:rFonts w:ascii="Times New Roman" w:hAnsi="Times New Roman" w:cs="Times New Roman"/>
          <w:color w:val="000000" w:themeColor="text1"/>
        </w:rPr>
        <w:t xml:space="preserve">Antalya Bilim Üniversitesi </w:t>
      </w:r>
      <w:r w:rsidRPr="1A994498">
        <w:rPr>
          <w:rFonts w:ascii="Times New Roman" w:hAnsi="Times New Roman" w:cs="Times New Roman"/>
          <w:color w:val="000000" w:themeColor="text1"/>
        </w:rPr>
        <w:t>tarafından</w:t>
      </w:r>
      <w:r w:rsidRPr="1A9944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9491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1A994498">
        <w:rPr>
          <w:rStyle w:val="eop"/>
          <w:rFonts w:ascii="Times New Roman" w:hAnsi="Times New Roman" w:cs="Times New Roman"/>
          <w:b/>
          <w:bCs/>
          <w:color w:val="000000" w:themeColor="text1"/>
        </w:rPr>
        <w:t xml:space="preserve">6-7-8 Mart 2022 </w:t>
      </w:r>
      <w:r w:rsidR="00C61623">
        <w:rPr>
          <w:rStyle w:val="eop"/>
          <w:rFonts w:ascii="Times New Roman" w:hAnsi="Times New Roman" w:cs="Times New Roman"/>
          <w:color w:val="000000" w:themeColor="text1"/>
        </w:rPr>
        <w:t>t</w:t>
      </w:r>
      <w:r w:rsidRPr="1A994498">
        <w:rPr>
          <w:rStyle w:val="eop"/>
          <w:rFonts w:ascii="Times New Roman" w:hAnsi="Times New Roman" w:cs="Times New Roman"/>
          <w:color w:val="000000" w:themeColor="text1"/>
        </w:rPr>
        <w:t xml:space="preserve">arihinde </w:t>
      </w:r>
      <w:r w:rsidR="54CDE5E0" w:rsidRPr="1A994498">
        <w:rPr>
          <w:rStyle w:val="eop"/>
          <w:rFonts w:ascii="Times New Roman" w:hAnsi="Times New Roman" w:cs="Times New Roman"/>
          <w:b/>
          <w:bCs/>
          <w:color w:val="000000" w:themeColor="text1"/>
        </w:rPr>
        <w:t>hibrit (yüz yüze ve çevrimiçi)</w:t>
      </w:r>
      <w:r w:rsidR="54CDE5E0" w:rsidRPr="1A994498">
        <w:rPr>
          <w:rStyle w:val="eop"/>
          <w:rFonts w:ascii="Times New Roman" w:hAnsi="Times New Roman" w:cs="Times New Roman"/>
          <w:color w:val="000000" w:themeColor="text1"/>
        </w:rPr>
        <w:t xml:space="preserve"> </w:t>
      </w:r>
      <w:r w:rsidRPr="1A994498">
        <w:rPr>
          <w:rStyle w:val="eop"/>
          <w:rFonts w:ascii="Times New Roman" w:hAnsi="Times New Roman" w:cs="Times New Roman"/>
          <w:color w:val="000000" w:themeColor="text1"/>
        </w:rPr>
        <w:t xml:space="preserve">düzenlenecek </w:t>
      </w:r>
      <w:r w:rsidRPr="1A994498">
        <w:rPr>
          <w:rStyle w:val="eop"/>
          <w:rFonts w:ascii="Times New Roman" w:hAnsi="Times New Roman" w:cs="Times New Roman"/>
          <w:b/>
          <w:bCs/>
          <w:color w:val="000000" w:themeColor="text1"/>
        </w:rPr>
        <w:t>“</w:t>
      </w:r>
      <w:r w:rsidRPr="1A994498">
        <w:rPr>
          <w:rFonts w:ascii="Times New Roman" w:hAnsi="Times New Roman" w:cs="Times New Roman"/>
          <w:b/>
          <w:bCs/>
        </w:rPr>
        <w:t xml:space="preserve">Uluslararası Dünya Göç Hareketleri </w:t>
      </w:r>
      <w:r w:rsidR="4865A536" w:rsidRPr="1A994498">
        <w:rPr>
          <w:rFonts w:ascii="Times New Roman" w:hAnsi="Times New Roman" w:cs="Times New Roman"/>
          <w:b/>
          <w:bCs/>
        </w:rPr>
        <w:t xml:space="preserve">Sempozyumu- </w:t>
      </w:r>
      <w:r w:rsidR="00601430" w:rsidRPr="1A994498">
        <w:rPr>
          <w:rFonts w:ascii="Times New Roman" w:hAnsi="Times New Roman" w:cs="Times New Roman"/>
          <w:b/>
          <w:bCs/>
          <w:i/>
          <w:iCs/>
        </w:rPr>
        <w:t>Üç</w:t>
      </w:r>
      <w:r w:rsidR="3002EE46" w:rsidRPr="1A9944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01430" w:rsidRPr="1A994498">
        <w:rPr>
          <w:rFonts w:ascii="Times New Roman" w:hAnsi="Times New Roman" w:cs="Times New Roman"/>
          <w:b/>
          <w:bCs/>
          <w:i/>
          <w:iCs/>
        </w:rPr>
        <w:t>yüz</w:t>
      </w:r>
      <w:r w:rsidR="07CF5790" w:rsidRPr="1A9944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9491B">
        <w:rPr>
          <w:rFonts w:ascii="Times New Roman" w:hAnsi="Times New Roman" w:cs="Times New Roman"/>
          <w:b/>
          <w:bCs/>
          <w:i/>
          <w:iCs/>
        </w:rPr>
        <w:t>bin yıl öncesinden 2050’ye</w:t>
      </w:r>
      <w:r w:rsidR="00601430" w:rsidRPr="1A994498">
        <w:rPr>
          <w:rFonts w:ascii="Times New Roman" w:hAnsi="Times New Roman" w:cs="Times New Roman"/>
          <w:b/>
          <w:bCs/>
          <w:i/>
          <w:iCs/>
        </w:rPr>
        <w:t xml:space="preserve"> doğru–”</w:t>
      </w:r>
      <w:r w:rsidR="665DC5F1" w:rsidRPr="1A9944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6F14DCE3" w:rsidRPr="1A994498">
        <w:rPr>
          <w:rFonts w:ascii="Times New Roman" w:hAnsi="Times New Roman" w:cs="Times New Roman"/>
        </w:rPr>
        <w:t>y</w:t>
      </w:r>
      <w:r w:rsidR="00601430" w:rsidRPr="1A994498">
        <w:rPr>
          <w:rFonts w:ascii="Times New Roman" w:hAnsi="Times New Roman" w:cs="Times New Roman"/>
        </w:rPr>
        <w:t>a ilişkin</w:t>
      </w:r>
      <w:r w:rsidR="00D05136" w:rsidRPr="1A994498">
        <w:rPr>
          <w:rFonts w:ascii="Times New Roman" w:hAnsi="Times New Roman" w:cs="Times New Roman"/>
        </w:rPr>
        <w:t xml:space="preserve"> bilgiler:</w:t>
      </w:r>
    </w:p>
    <w:p w14:paraId="183D4871" w14:textId="139320E5" w:rsidR="00D05136" w:rsidRPr="00496CCF" w:rsidRDefault="000530A5" w:rsidP="1A994498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eop"/>
          <w:rFonts w:eastAsiaTheme="minorEastAsia"/>
          <w:color w:val="000000" w:themeColor="text1"/>
        </w:rPr>
      </w:pPr>
      <w:r>
        <w:rPr>
          <w:rStyle w:val="eop"/>
          <w:rFonts w:ascii="Times New Roman" w:hAnsi="Times New Roman" w:cs="Times New Roman"/>
          <w:color w:val="000000" w:themeColor="text1"/>
        </w:rPr>
        <w:t>K</w:t>
      </w:r>
      <w:r w:rsidR="00D05136" w:rsidRPr="1A994498">
        <w:rPr>
          <w:rStyle w:val="eop"/>
          <w:rFonts w:ascii="Times New Roman" w:hAnsi="Times New Roman" w:cs="Times New Roman"/>
          <w:color w:val="000000" w:themeColor="text1"/>
        </w:rPr>
        <w:t xml:space="preserve">onaklama </w:t>
      </w:r>
      <w:r w:rsidR="00685B35">
        <w:rPr>
          <w:rStyle w:val="eop"/>
          <w:rFonts w:ascii="Times New Roman" w:hAnsi="Times New Roman" w:cs="Times New Roman"/>
          <w:color w:val="000000" w:themeColor="text1"/>
        </w:rPr>
        <w:t xml:space="preserve">ve ulaşım </w:t>
      </w:r>
      <w:r>
        <w:rPr>
          <w:rStyle w:val="eop"/>
          <w:rFonts w:ascii="Times New Roman" w:hAnsi="Times New Roman" w:cs="Times New Roman"/>
          <w:color w:val="000000" w:themeColor="text1"/>
        </w:rPr>
        <w:t>imkanları Üniversitemiz tarafından sağlanacaktır</w:t>
      </w:r>
      <w:r w:rsidR="00D05136" w:rsidRPr="1A994498">
        <w:rPr>
          <w:rStyle w:val="eop"/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p w14:paraId="5B59F9E8" w14:textId="28CFD64D" w:rsidR="00601430" w:rsidRPr="00496CCF" w:rsidRDefault="00601430" w:rsidP="0060143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eop"/>
          <w:rFonts w:ascii="Times New Roman" w:hAnsi="Times New Roman" w:cs="Times New Roman"/>
        </w:rPr>
      </w:pPr>
      <w:r w:rsidRPr="1A994498">
        <w:rPr>
          <w:rStyle w:val="eop"/>
          <w:rFonts w:ascii="Times New Roman" w:hAnsi="Times New Roman" w:cs="Times New Roman"/>
          <w:color w:val="000000" w:themeColor="text1"/>
        </w:rPr>
        <w:t>“</w:t>
      </w:r>
      <w:r w:rsidRPr="1A994498">
        <w:rPr>
          <w:rFonts w:ascii="Times New Roman" w:hAnsi="Times New Roman" w:cs="Times New Roman"/>
        </w:rPr>
        <w:t>Uluslararası Dünya Göç Hareketleri Sempozyumu -</w:t>
      </w:r>
      <w:r w:rsidRPr="1A994498">
        <w:rPr>
          <w:rFonts w:ascii="Times New Roman" w:hAnsi="Times New Roman" w:cs="Times New Roman"/>
          <w:i/>
          <w:iCs/>
        </w:rPr>
        <w:t>Üç</w:t>
      </w:r>
      <w:r w:rsidR="12E4B3A9" w:rsidRPr="1A994498">
        <w:rPr>
          <w:rFonts w:ascii="Times New Roman" w:hAnsi="Times New Roman" w:cs="Times New Roman"/>
          <w:i/>
          <w:iCs/>
        </w:rPr>
        <w:t xml:space="preserve"> </w:t>
      </w:r>
      <w:r w:rsidRPr="1A994498">
        <w:rPr>
          <w:rFonts w:ascii="Times New Roman" w:hAnsi="Times New Roman" w:cs="Times New Roman"/>
          <w:i/>
          <w:iCs/>
        </w:rPr>
        <w:t>yüz</w:t>
      </w:r>
      <w:r w:rsidR="25745FEF" w:rsidRPr="1A994498">
        <w:rPr>
          <w:rFonts w:ascii="Times New Roman" w:hAnsi="Times New Roman" w:cs="Times New Roman"/>
          <w:i/>
          <w:iCs/>
        </w:rPr>
        <w:t xml:space="preserve"> </w:t>
      </w:r>
      <w:r w:rsidR="0029491B">
        <w:rPr>
          <w:rFonts w:ascii="Times New Roman" w:hAnsi="Times New Roman" w:cs="Times New Roman"/>
          <w:i/>
          <w:iCs/>
        </w:rPr>
        <w:t>bin yıl öncesinden 2050</w:t>
      </w:r>
      <w:r w:rsidRPr="1A994498">
        <w:rPr>
          <w:rFonts w:ascii="Times New Roman" w:hAnsi="Times New Roman" w:cs="Times New Roman"/>
          <w:i/>
          <w:iCs/>
        </w:rPr>
        <w:t>’</w:t>
      </w:r>
      <w:r w:rsidR="0029491B">
        <w:rPr>
          <w:rFonts w:ascii="Times New Roman" w:hAnsi="Times New Roman" w:cs="Times New Roman"/>
          <w:i/>
          <w:iCs/>
        </w:rPr>
        <w:t>y</w:t>
      </w:r>
      <w:r w:rsidRPr="1A994498">
        <w:rPr>
          <w:rFonts w:ascii="Times New Roman" w:hAnsi="Times New Roman" w:cs="Times New Roman"/>
          <w:i/>
          <w:iCs/>
        </w:rPr>
        <w:t>e doğru–”</w:t>
      </w:r>
      <w:r w:rsidRPr="1A994498">
        <w:rPr>
          <w:rFonts w:ascii="Times New Roman" w:hAnsi="Times New Roman" w:cs="Times New Roman"/>
        </w:rPr>
        <w:t xml:space="preserve"> bildiri sunacak katılımcılar için ücretsiz olacaktır.</w:t>
      </w:r>
    </w:p>
    <w:p w14:paraId="5B5D0EB7" w14:textId="5482F8B7" w:rsidR="00601430" w:rsidRPr="00496CCF" w:rsidRDefault="00C56886" w:rsidP="006014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96CCF">
        <w:rPr>
          <w:rFonts w:ascii="Times New Roman" w:hAnsi="Times New Roman" w:cs="Times New Roman"/>
        </w:rPr>
        <w:t>“Uluslararası Dünya Göç Hareketleri Sempozy</w:t>
      </w:r>
      <w:r w:rsidR="0029491B">
        <w:rPr>
          <w:rFonts w:ascii="Times New Roman" w:hAnsi="Times New Roman" w:cs="Times New Roman"/>
        </w:rPr>
        <w:t xml:space="preserve">umu” bilim kurulu üyelerinin %52’si </w:t>
      </w:r>
      <w:r w:rsidRPr="00496CCF">
        <w:rPr>
          <w:rFonts w:ascii="Times New Roman" w:hAnsi="Times New Roman" w:cs="Times New Roman"/>
        </w:rPr>
        <w:t>yurtdışı</w:t>
      </w:r>
      <w:r w:rsidR="00601430" w:rsidRPr="00496CCF">
        <w:rPr>
          <w:rFonts w:ascii="Times New Roman" w:hAnsi="Times New Roman" w:cs="Times New Roman"/>
        </w:rPr>
        <w:t xml:space="preserve">daki akademisyenlerden oluşmaktadır.  </w:t>
      </w:r>
      <w:r w:rsidR="0029491B">
        <w:rPr>
          <w:rFonts w:ascii="Times New Roman" w:hAnsi="Times New Roman" w:cs="Times New Roman"/>
        </w:rPr>
        <w:t>Yalnızca h</w:t>
      </w:r>
      <w:r w:rsidR="00601430" w:rsidRPr="00496CCF">
        <w:rPr>
          <w:rFonts w:ascii="Times New Roman" w:hAnsi="Times New Roman" w:cs="Times New Roman"/>
        </w:rPr>
        <w:t>akem kurulu tarafından kabul edilen bil</w:t>
      </w:r>
      <w:r w:rsidR="0029491B">
        <w:rPr>
          <w:rFonts w:ascii="Times New Roman" w:hAnsi="Times New Roman" w:cs="Times New Roman"/>
        </w:rPr>
        <w:t>diriler sunulacaktır. B</w:t>
      </w:r>
      <w:r w:rsidR="00601430" w:rsidRPr="00496CCF">
        <w:rPr>
          <w:rFonts w:ascii="Times New Roman" w:hAnsi="Times New Roman" w:cs="Times New Roman"/>
        </w:rPr>
        <w:t xml:space="preserve">öylece </w:t>
      </w:r>
      <w:r w:rsidR="0029491B">
        <w:rPr>
          <w:rFonts w:ascii="Times New Roman" w:hAnsi="Times New Roman" w:cs="Times New Roman"/>
        </w:rPr>
        <w:t xml:space="preserve">Üniversitelerarası Kurul (ÜAK) </w:t>
      </w:r>
      <w:r w:rsidR="00601430" w:rsidRPr="00496CCF">
        <w:rPr>
          <w:rFonts w:ascii="Times New Roman" w:hAnsi="Times New Roman" w:cs="Times New Roman"/>
        </w:rPr>
        <w:t>doçentlik kriterler</w:t>
      </w:r>
      <w:r w:rsidRPr="00496CCF">
        <w:rPr>
          <w:rFonts w:ascii="Times New Roman" w:hAnsi="Times New Roman" w:cs="Times New Roman"/>
        </w:rPr>
        <w:t xml:space="preserve">i </w:t>
      </w:r>
      <w:r w:rsidR="0029491B">
        <w:rPr>
          <w:rFonts w:ascii="Times New Roman" w:hAnsi="Times New Roman" w:cs="Times New Roman"/>
        </w:rPr>
        <w:t>karşılanmış olacaktır.</w:t>
      </w:r>
    </w:p>
    <w:p w14:paraId="45FF59A5" w14:textId="5428DC85" w:rsidR="00C56886" w:rsidRPr="00496CCF" w:rsidRDefault="00C56886" w:rsidP="00D051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1A994498">
        <w:rPr>
          <w:rFonts w:ascii="Times New Roman" w:hAnsi="Times New Roman" w:cs="Times New Roman"/>
        </w:rPr>
        <w:t xml:space="preserve">“Uluslararası Dünya Göç Hareketleri Sempozyumu” </w:t>
      </w:r>
      <w:r w:rsidR="0029491B">
        <w:rPr>
          <w:rFonts w:ascii="Times New Roman" w:hAnsi="Times New Roman" w:cs="Times New Roman"/>
        </w:rPr>
        <w:t xml:space="preserve">sunumları isteğe bağlı olarak </w:t>
      </w:r>
      <w:r w:rsidR="00F0241E">
        <w:rPr>
          <w:rFonts w:ascii="Times New Roman" w:hAnsi="Times New Roman" w:cs="Times New Roman"/>
        </w:rPr>
        <w:t>“</w:t>
      </w:r>
      <w:r w:rsidR="00601430" w:rsidRPr="1A994498">
        <w:rPr>
          <w:rFonts w:ascii="Times New Roman" w:hAnsi="Times New Roman" w:cs="Times New Roman"/>
        </w:rPr>
        <w:t>çevrimiçi</w:t>
      </w:r>
      <w:r w:rsidRPr="1A994498">
        <w:rPr>
          <w:rFonts w:ascii="Times New Roman" w:hAnsi="Times New Roman" w:cs="Times New Roman"/>
        </w:rPr>
        <w:t xml:space="preserve"> ve</w:t>
      </w:r>
      <w:r w:rsidR="00F0241E">
        <w:rPr>
          <w:rFonts w:ascii="Times New Roman" w:hAnsi="Times New Roman" w:cs="Times New Roman"/>
        </w:rPr>
        <w:t>ya</w:t>
      </w:r>
      <w:r w:rsidRPr="1A994498">
        <w:rPr>
          <w:rFonts w:ascii="Times New Roman" w:hAnsi="Times New Roman" w:cs="Times New Roman"/>
        </w:rPr>
        <w:t xml:space="preserve"> yüz yüze</w:t>
      </w:r>
      <w:r w:rsidR="00F0241E">
        <w:rPr>
          <w:rFonts w:ascii="Times New Roman" w:hAnsi="Times New Roman" w:cs="Times New Roman"/>
        </w:rPr>
        <w:t>”</w:t>
      </w:r>
      <w:r w:rsidRPr="1A994498">
        <w:rPr>
          <w:rFonts w:ascii="Times New Roman" w:hAnsi="Times New Roman" w:cs="Times New Roman"/>
        </w:rPr>
        <w:t xml:space="preserve"> düzenlenecektir. </w:t>
      </w:r>
      <w:r w:rsidR="0029491B">
        <w:rPr>
          <w:rFonts w:ascii="Times New Roman" w:hAnsi="Times New Roman" w:cs="Times New Roman"/>
        </w:rPr>
        <w:t xml:space="preserve"> </w:t>
      </w:r>
    </w:p>
    <w:p w14:paraId="6C1E7996" w14:textId="3B0B1159" w:rsidR="00601430" w:rsidRPr="00496CCF" w:rsidRDefault="00601430" w:rsidP="00D051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96CCF">
        <w:rPr>
          <w:rFonts w:ascii="Times New Roman" w:hAnsi="Times New Roman" w:cs="Times New Roman"/>
        </w:rPr>
        <w:t xml:space="preserve">Bildiriler Türkçe – İngilizce – Almanca sunulabilecek olup </w:t>
      </w:r>
      <w:r w:rsidR="00F0241E">
        <w:rPr>
          <w:rFonts w:ascii="Times New Roman" w:hAnsi="Times New Roman" w:cs="Times New Roman"/>
        </w:rPr>
        <w:t xml:space="preserve">sempozyum kitabında yayınlanmasına karar verilen bildiriler sunuldukları </w:t>
      </w:r>
      <w:r w:rsidRPr="00496CCF">
        <w:rPr>
          <w:rFonts w:ascii="Times New Roman" w:hAnsi="Times New Roman" w:cs="Times New Roman"/>
        </w:rPr>
        <w:t xml:space="preserve">dilde yayınlanacaktır. </w:t>
      </w:r>
    </w:p>
    <w:p w14:paraId="1B205E3B" w14:textId="096FD7FF" w:rsidR="00C56886" w:rsidRPr="00496CCF" w:rsidRDefault="00C56886" w:rsidP="00D051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1A994498">
        <w:rPr>
          <w:rFonts w:ascii="Times New Roman" w:hAnsi="Times New Roman" w:cs="Times New Roman"/>
        </w:rPr>
        <w:t>“Uluslararası Dünya Göç Hareketleri Sempozyumu” sonrasında</w:t>
      </w:r>
      <w:r w:rsidR="1EC51AED" w:rsidRPr="1A994498">
        <w:rPr>
          <w:rFonts w:ascii="Times New Roman" w:hAnsi="Times New Roman" w:cs="Times New Roman"/>
        </w:rPr>
        <w:t xml:space="preserve"> tam metin olarak gönderilen ve hakem heyetince yayınlaması uygun bulunan</w:t>
      </w:r>
      <w:r w:rsidRPr="1A994498">
        <w:rPr>
          <w:rFonts w:ascii="Times New Roman" w:hAnsi="Times New Roman" w:cs="Times New Roman"/>
        </w:rPr>
        <w:t xml:space="preserve"> bildiri metinleri </w:t>
      </w:r>
      <w:r w:rsidR="00F0241E">
        <w:rPr>
          <w:rFonts w:ascii="Times New Roman" w:hAnsi="Times New Roman" w:cs="Times New Roman"/>
        </w:rPr>
        <w:t xml:space="preserve">basılacak </w:t>
      </w:r>
      <w:r w:rsidR="29F21499" w:rsidRPr="1A994498">
        <w:rPr>
          <w:rFonts w:ascii="Times New Roman" w:hAnsi="Times New Roman" w:cs="Times New Roman"/>
        </w:rPr>
        <w:t>sempozyum kitabında yer alacaktır.</w:t>
      </w:r>
    </w:p>
    <w:p w14:paraId="21271EF8" w14:textId="3893C9F4" w:rsidR="00C56886" w:rsidRPr="00496CCF" w:rsidRDefault="00C56886" w:rsidP="00D051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1A994498">
        <w:rPr>
          <w:rFonts w:ascii="Times New Roman" w:hAnsi="Times New Roman" w:cs="Times New Roman"/>
        </w:rPr>
        <w:t>“Uluslararası Dünya Göç Hareketleri Sempozyumu” katılımcılar</w:t>
      </w:r>
      <w:r w:rsidR="00496CCF" w:rsidRPr="1A994498">
        <w:rPr>
          <w:rFonts w:ascii="Times New Roman" w:hAnsi="Times New Roman" w:cs="Times New Roman"/>
        </w:rPr>
        <w:t>ın</w:t>
      </w:r>
      <w:r w:rsidRPr="1A994498">
        <w:rPr>
          <w:rFonts w:ascii="Times New Roman" w:hAnsi="Times New Roman" w:cs="Times New Roman"/>
        </w:rPr>
        <w:t xml:space="preserve">a Antalya Bilim Üniversitesi tarafından katılım belgesi verilecektir. </w:t>
      </w:r>
    </w:p>
    <w:p w14:paraId="466FAFCF" w14:textId="0AE5DB3D" w:rsidR="00D05136" w:rsidRPr="00496CCF" w:rsidRDefault="00D05136" w:rsidP="1A994498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Theme="minorEastAsia"/>
        </w:rPr>
      </w:pPr>
      <w:r w:rsidRPr="1A994498">
        <w:rPr>
          <w:rFonts w:ascii="Times New Roman" w:hAnsi="Times New Roman" w:cs="Times New Roman"/>
        </w:rPr>
        <w:t>Sempozyumda bildiri sunmak isteyen katılımcılar çalışma özetleri</w:t>
      </w:r>
      <w:r w:rsidR="00496CCF" w:rsidRPr="1A994498">
        <w:rPr>
          <w:rFonts w:ascii="Times New Roman" w:hAnsi="Times New Roman" w:cs="Times New Roman"/>
        </w:rPr>
        <w:t>ni</w:t>
      </w:r>
      <w:r w:rsidRPr="1A994498">
        <w:rPr>
          <w:rFonts w:ascii="Times New Roman" w:hAnsi="Times New Roman" w:cs="Times New Roman"/>
        </w:rPr>
        <w:t xml:space="preserve"> 250-300 kelime </w:t>
      </w:r>
      <w:r w:rsidR="00F0241E">
        <w:rPr>
          <w:rFonts w:ascii="Times New Roman" w:hAnsi="Times New Roman" w:cs="Times New Roman"/>
        </w:rPr>
        <w:t xml:space="preserve">aralığında </w:t>
      </w:r>
      <w:r w:rsidRPr="1A994498">
        <w:rPr>
          <w:rFonts w:ascii="Times New Roman" w:hAnsi="Times New Roman" w:cs="Times New Roman"/>
        </w:rPr>
        <w:t>ve Türkçe – İngilizce olarak</w:t>
      </w:r>
      <w:r w:rsidR="7711F7EB" w:rsidRPr="1A994498">
        <w:rPr>
          <w:rFonts w:ascii="Times New Roman" w:hAnsi="Times New Roman" w:cs="Times New Roman"/>
        </w:rPr>
        <w:t xml:space="preserve"> </w:t>
      </w:r>
      <w:r w:rsidR="09C188F6" w:rsidRPr="1A994498">
        <w:rPr>
          <w:rFonts w:ascii="Times New Roman" w:hAnsi="Times New Roman" w:cs="Times New Roman"/>
        </w:rPr>
        <w:t xml:space="preserve"> </w:t>
      </w:r>
      <w:r w:rsidR="00F0241E">
        <w:rPr>
          <w:rFonts w:ascii="Times New Roman" w:hAnsi="Times New Roman" w:cs="Times New Roman"/>
          <w:b/>
          <w:bCs/>
        </w:rPr>
        <w:t>“</w:t>
      </w:r>
      <w:hyperlink r:id="rId10">
        <w:r w:rsidR="09C188F6" w:rsidRPr="1A994498">
          <w:rPr>
            <w:rStyle w:val="Hyperlink"/>
            <w:rFonts w:ascii="Times New Roman" w:hAnsi="Times New Roman" w:cs="Times New Roman"/>
            <w:b/>
            <w:bCs/>
          </w:rPr>
          <w:t>http://gocsempozyumu.antalya.edu.tr/tr/basvuru-formu</w:t>
        </w:r>
      </w:hyperlink>
      <w:r w:rsidR="00F0241E">
        <w:rPr>
          <w:rFonts w:ascii="Times New Roman" w:hAnsi="Times New Roman" w:cs="Times New Roman"/>
          <w:b/>
          <w:bCs/>
        </w:rPr>
        <w:t>”</w:t>
      </w:r>
      <w:r w:rsidRPr="1A994498">
        <w:rPr>
          <w:rFonts w:ascii="Times New Roman" w:hAnsi="Times New Roman" w:cs="Times New Roman"/>
        </w:rPr>
        <w:t xml:space="preserve"> </w:t>
      </w:r>
      <w:r w:rsidR="51A54164" w:rsidRPr="1A994498">
        <w:rPr>
          <w:rFonts w:ascii="Times New Roman" w:hAnsi="Times New Roman" w:cs="Times New Roman"/>
        </w:rPr>
        <w:t xml:space="preserve">adresi üzerinden </w:t>
      </w:r>
      <w:r w:rsidRPr="1A994498">
        <w:rPr>
          <w:rFonts w:ascii="Times New Roman" w:hAnsi="Times New Roman" w:cs="Times New Roman"/>
        </w:rPr>
        <w:t xml:space="preserve">en geç </w:t>
      </w:r>
      <w:r w:rsidR="0CDC2852" w:rsidRPr="1A994498">
        <w:rPr>
          <w:rFonts w:ascii="Times New Roman" w:hAnsi="Times New Roman" w:cs="Times New Roman"/>
          <w:b/>
          <w:bCs/>
        </w:rPr>
        <w:lastRenderedPageBreak/>
        <w:t>21 Şubat</w:t>
      </w:r>
      <w:r w:rsidRPr="1A994498">
        <w:rPr>
          <w:rFonts w:ascii="Times New Roman" w:hAnsi="Times New Roman" w:cs="Times New Roman"/>
          <w:b/>
          <w:bCs/>
        </w:rPr>
        <w:t xml:space="preserve"> 2022</w:t>
      </w:r>
      <w:r w:rsidRPr="1A994498">
        <w:rPr>
          <w:rFonts w:ascii="Times New Roman" w:hAnsi="Times New Roman" w:cs="Times New Roman"/>
        </w:rPr>
        <w:t xml:space="preserve"> tarihine kadar ilet</w:t>
      </w:r>
      <w:r w:rsidR="00496CCF" w:rsidRPr="1A994498">
        <w:rPr>
          <w:rFonts w:ascii="Times New Roman" w:hAnsi="Times New Roman" w:cs="Times New Roman"/>
        </w:rPr>
        <w:t>melidirler.</w:t>
      </w:r>
    </w:p>
    <w:p w14:paraId="05278FB3" w14:textId="5579D4A5" w:rsidR="00496CCF" w:rsidRPr="00496CCF" w:rsidRDefault="00496CCF" w:rsidP="00496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1A994498">
        <w:rPr>
          <w:rFonts w:ascii="Times New Roman" w:hAnsi="Times New Roman" w:cs="Times New Roman"/>
        </w:rPr>
        <w:t>Sempozyum ardından gözden geçirilmiş ve hakem heyeti onay</w:t>
      </w:r>
      <w:r w:rsidR="2EF7D718" w:rsidRPr="1A994498">
        <w:rPr>
          <w:rFonts w:ascii="Times New Roman" w:hAnsi="Times New Roman" w:cs="Times New Roman"/>
        </w:rPr>
        <w:t>ına sunulacak tam</w:t>
      </w:r>
      <w:r w:rsidRPr="1A994498">
        <w:rPr>
          <w:rFonts w:ascii="Times New Roman" w:hAnsi="Times New Roman" w:cs="Times New Roman"/>
        </w:rPr>
        <w:t xml:space="preserve"> metinler</w:t>
      </w:r>
      <w:r w:rsidR="00F0241E">
        <w:rPr>
          <w:rFonts w:ascii="Times New Roman" w:hAnsi="Times New Roman" w:cs="Times New Roman"/>
        </w:rPr>
        <w:t>in</w:t>
      </w:r>
      <w:r w:rsidRPr="1A994498">
        <w:rPr>
          <w:rFonts w:ascii="Times New Roman" w:hAnsi="Times New Roman" w:cs="Times New Roman"/>
        </w:rPr>
        <w:t xml:space="preserve"> en geç </w:t>
      </w:r>
      <w:r w:rsidR="41A76822" w:rsidRPr="1A994498">
        <w:rPr>
          <w:rFonts w:ascii="Times New Roman" w:hAnsi="Times New Roman" w:cs="Times New Roman"/>
          <w:b/>
          <w:bCs/>
        </w:rPr>
        <w:t>29 Ağustos</w:t>
      </w:r>
      <w:r w:rsidRPr="1A994498">
        <w:rPr>
          <w:rFonts w:ascii="Times New Roman" w:hAnsi="Times New Roman" w:cs="Times New Roman"/>
          <w:b/>
          <w:bCs/>
        </w:rPr>
        <w:t xml:space="preserve"> 2022 </w:t>
      </w:r>
      <w:r w:rsidRPr="1A994498">
        <w:rPr>
          <w:rFonts w:ascii="Times New Roman" w:hAnsi="Times New Roman" w:cs="Times New Roman"/>
        </w:rPr>
        <w:t xml:space="preserve">tarihine kadar </w:t>
      </w:r>
      <w:r w:rsidR="444744B6" w:rsidRPr="1A994498">
        <w:rPr>
          <w:rFonts w:ascii="Times New Roman" w:hAnsi="Times New Roman" w:cs="Times New Roman"/>
          <w:b/>
          <w:bCs/>
        </w:rPr>
        <w:t>gocsempozyumu@antalya.edu.tr</w:t>
      </w:r>
      <w:r w:rsidRPr="1A994498">
        <w:rPr>
          <w:rFonts w:ascii="Times New Roman" w:hAnsi="Times New Roman" w:cs="Times New Roman"/>
        </w:rPr>
        <w:t xml:space="preserve"> adresine iletilmesi gereklidir.</w:t>
      </w:r>
    </w:p>
    <w:p w14:paraId="098C8240" w14:textId="342036E9" w:rsidR="0EA5CEA0" w:rsidRDefault="0EA5CEA0" w:rsidP="5B2E167C">
      <w:pPr>
        <w:pStyle w:val="ListParagraph"/>
        <w:numPr>
          <w:ilvl w:val="0"/>
          <w:numId w:val="1"/>
        </w:numPr>
        <w:spacing w:line="360" w:lineRule="auto"/>
        <w:jc w:val="both"/>
      </w:pPr>
      <w:r w:rsidRPr="1A994498">
        <w:rPr>
          <w:rFonts w:ascii="Times New Roman" w:hAnsi="Times New Roman" w:cs="Times New Roman"/>
        </w:rPr>
        <w:t>Hakem heyeti tarafından onaylanan metinler kitap halinde yayımlanacaktır.</w:t>
      </w:r>
      <w:r w:rsidR="125A22D5" w:rsidRPr="1A994498">
        <w:rPr>
          <w:rFonts w:ascii="Times New Roman" w:hAnsi="Times New Roman" w:cs="Times New Roman"/>
        </w:rPr>
        <w:t xml:space="preserve"> Konu hakkında bilgilendirme tarafınıza e-posta aracılığıyla yapılacaktır.</w:t>
      </w:r>
    </w:p>
    <w:p w14:paraId="1CDECE78" w14:textId="77777777" w:rsidR="00496CCF" w:rsidRPr="00496CCF" w:rsidRDefault="00496CCF" w:rsidP="00496CC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5F78464" w14:textId="03E55D31" w:rsidR="00496CCF" w:rsidRPr="00496CCF" w:rsidRDefault="00496CCF" w:rsidP="1A99449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1A994498">
        <w:rPr>
          <w:rFonts w:ascii="Times New Roman" w:hAnsi="Times New Roman" w:cs="Times New Roman"/>
        </w:rPr>
        <w:t xml:space="preserve">Sorularınız için </w:t>
      </w:r>
      <w:r w:rsidR="72C4ECF3" w:rsidRPr="1A994498">
        <w:rPr>
          <w:rFonts w:ascii="Times New Roman" w:hAnsi="Times New Roman" w:cs="Times New Roman"/>
          <w:b/>
          <w:bCs/>
          <w:u w:val="single"/>
        </w:rPr>
        <w:t>gocsempozyumu@antalya.edu.tr</w:t>
      </w:r>
      <w:r w:rsidRPr="1A994498">
        <w:rPr>
          <w:rStyle w:val="Hyperlink"/>
          <w:rFonts w:ascii="Times New Roman" w:hAnsi="Times New Roman" w:cs="Times New Roman"/>
        </w:rPr>
        <w:t xml:space="preserve"> </w:t>
      </w:r>
      <w:r w:rsidRPr="1A994498">
        <w:rPr>
          <w:rFonts w:ascii="Times New Roman" w:hAnsi="Times New Roman" w:cs="Times New Roman"/>
        </w:rPr>
        <w:t>adresi ile iletişim kurabilirsiniz.</w:t>
      </w:r>
    </w:p>
    <w:sectPr w:rsidR="00496CCF" w:rsidRPr="00496CC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1DB9D" w14:textId="77777777" w:rsidR="00D73BD5" w:rsidRDefault="00D73BD5" w:rsidP="001A6085">
      <w:r>
        <w:separator/>
      </w:r>
    </w:p>
  </w:endnote>
  <w:endnote w:type="continuationSeparator" w:id="0">
    <w:p w14:paraId="3691D5A9" w14:textId="77777777" w:rsidR="00D73BD5" w:rsidRDefault="00D73BD5" w:rsidP="001A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3A9A" w14:textId="77777777" w:rsidR="00D73BD5" w:rsidRDefault="00D73BD5" w:rsidP="001A6085">
      <w:r>
        <w:separator/>
      </w:r>
    </w:p>
  </w:footnote>
  <w:footnote w:type="continuationSeparator" w:id="0">
    <w:p w14:paraId="3363C24E" w14:textId="77777777" w:rsidR="00D73BD5" w:rsidRDefault="00D73BD5" w:rsidP="001A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FF04" w14:textId="7603CE5C" w:rsidR="001A6085" w:rsidRDefault="001A6085">
    <w:pPr>
      <w:pStyle w:val="Header"/>
    </w:pPr>
    <w:r w:rsidRPr="001A608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3562B269" wp14:editId="0F2E9065">
          <wp:simplePos x="0" y="0"/>
          <wp:positionH relativeFrom="column">
            <wp:posOffset>-569055</wp:posOffset>
          </wp:positionH>
          <wp:positionV relativeFrom="paragraph">
            <wp:posOffset>-352302</wp:posOffset>
          </wp:positionV>
          <wp:extent cx="911955" cy="802518"/>
          <wp:effectExtent l="0" t="0" r="0" b="0"/>
          <wp:wrapNone/>
          <wp:docPr id="9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131" cy="814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085">
      <w:rPr>
        <w:rFonts w:ascii="Times New Roman" w:hAnsi="Times New Roman" w:cs="Times New Roman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509E"/>
    <w:multiLevelType w:val="hybridMultilevel"/>
    <w:tmpl w:val="0420B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C649E"/>
    <w:multiLevelType w:val="hybridMultilevel"/>
    <w:tmpl w:val="0A04AAD8"/>
    <w:lvl w:ilvl="0" w:tplc="A3AEE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85"/>
    <w:rsid w:val="000530A5"/>
    <w:rsid w:val="001A6085"/>
    <w:rsid w:val="0029491B"/>
    <w:rsid w:val="00364AF0"/>
    <w:rsid w:val="00496CCF"/>
    <w:rsid w:val="005E38F0"/>
    <w:rsid w:val="00601430"/>
    <w:rsid w:val="006127BC"/>
    <w:rsid w:val="00685B35"/>
    <w:rsid w:val="006A1370"/>
    <w:rsid w:val="00712C9C"/>
    <w:rsid w:val="009F2FB3"/>
    <w:rsid w:val="00AA0B0C"/>
    <w:rsid w:val="00B32550"/>
    <w:rsid w:val="00C56886"/>
    <w:rsid w:val="00C61623"/>
    <w:rsid w:val="00CE47F5"/>
    <w:rsid w:val="00D03CD2"/>
    <w:rsid w:val="00D05136"/>
    <w:rsid w:val="00D17322"/>
    <w:rsid w:val="00D73BD5"/>
    <w:rsid w:val="00F0241E"/>
    <w:rsid w:val="00F32185"/>
    <w:rsid w:val="024581C1"/>
    <w:rsid w:val="05DB6A95"/>
    <w:rsid w:val="05E3C873"/>
    <w:rsid w:val="07CF5790"/>
    <w:rsid w:val="0921F4FA"/>
    <w:rsid w:val="09A88638"/>
    <w:rsid w:val="09C188F6"/>
    <w:rsid w:val="0CDC2852"/>
    <w:rsid w:val="0EA5CEA0"/>
    <w:rsid w:val="100290D6"/>
    <w:rsid w:val="10667901"/>
    <w:rsid w:val="125A22D5"/>
    <w:rsid w:val="12E4B3A9"/>
    <w:rsid w:val="1889E7CA"/>
    <w:rsid w:val="19552F54"/>
    <w:rsid w:val="1A994498"/>
    <w:rsid w:val="1AAF35D3"/>
    <w:rsid w:val="1EC51AED"/>
    <w:rsid w:val="1F6CB5BB"/>
    <w:rsid w:val="2108861C"/>
    <w:rsid w:val="225B0179"/>
    <w:rsid w:val="228F1F97"/>
    <w:rsid w:val="25745FEF"/>
    <w:rsid w:val="25DBF73F"/>
    <w:rsid w:val="29F21499"/>
    <w:rsid w:val="2EF7D718"/>
    <w:rsid w:val="3002EE46"/>
    <w:rsid w:val="3530E53E"/>
    <w:rsid w:val="363F989C"/>
    <w:rsid w:val="36B77EB9"/>
    <w:rsid w:val="36D68E16"/>
    <w:rsid w:val="39C08E62"/>
    <w:rsid w:val="3BC5F78C"/>
    <w:rsid w:val="3C3AEAD0"/>
    <w:rsid w:val="405E60FF"/>
    <w:rsid w:val="41A76822"/>
    <w:rsid w:val="444744B6"/>
    <w:rsid w:val="44CC6669"/>
    <w:rsid w:val="45BB3F02"/>
    <w:rsid w:val="46891EA4"/>
    <w:rsid w:val="475A9FD0"/>
    <w:rsid w:val="4865A536"/>
    <w:rsid w:val="4A9C15DC"/>
    <w:rsid w:val="51A54164"/>
    <w:rsid w:val="51FF1A53"/>
    <w:rsid w:val="53230497"/>
    <w:rsid w:val="54CDE5E0"/>
    <w:rsid w:val="593E12A4"/>
    <w:rsid w:val="5B2E167C"/>
    <w:rsid w:val="5D667FBF"/>
    <w:rsid w:val="6015ACA0"/>
    <w:rsid w:val="656ACB25"/>
    <w:rsid w:val="665DC5F1"/>
    <w:rsid w:val="683759CB"/>
    <w:rsid w:val="6930891E"/>
    <w:rsid w:val="6F14DCE3"/>
    <w:rsid w:val="728E1660"/>
    <w:rsid w:val="72C4ECF3"/>
    <w:rsid w:val="7305FC7D"/>
    <w:rsid w:val="73B5F771"/>
    <w:rsid w:val="7652D425"/>
    <w:rsid w:val="76BCA85C"/>
    <w:rsid w:val="7711F7EB"/>
    <w:rsid w:val="77D96DA0"/>
    <w:rsid w:val="7CC215A9"/>
    <w:rsid w:val="7D5CD9B7"/>
    <w:rsid w:val="7E5DE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851A11"/>
  <w15:chartTrackingRefBased/>
  <w15:docId w15:val="{309923DF-1E00-234F-8A83-5E2F33A5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0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085"/>
  </w:style>
  <w:style w:type="paragraph" w:styleId="Footer">
    <w:name w:val="footer"/>
    <w:basedOn w:val="Normal"/>
    <w:link w:val="FooterChar"/>
    <w:uiPriority w:val="99"/>
    <w:unhideWhenUsed/>
    <w:rsid w:val="001A60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085"/>
  </w:style>
  <w:style w:type="paragraph" w:customStyle="1" w:styleId="paragraph">
    <w:name w:val="paragraph"/>
    <w:basedOn w:val="Normal"/>
    <w:rsid w:val="00B325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normaltextrun">
    <w:name w:val="normaltextrun"/>
    <w:basedOn w:val="DefaultParagraphFont"/>
    <w:rsid w:val="00B32550"/>
  </w:style>
  <w:style w:type="character" w:customStyle="1" w:styleId="eop">
    <w:name w:val="eop"/>
    <w:basedOn w:val="DefaultParagraphFont"/>
    <w:rsid w:val="00B32550"/>
  </w:style>
  <w:style w:type="paragraph" w:styleId="ListParagraph">
    <w:name w:val="List Paragraph"/>
    <w:basedOn w:val="Normal"/>
    <w:uiPriority w:val="34"/>
    <w:qFormat/>
    <w:rsid w:val="00D05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13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D0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gocsempozyumu.antalya.edu.tr/tr/basvuru-form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3C6825A492A944FA7C204B0B03D472D" ma:contentTypeVersion="9" ma:contentTypeDescription="Yeni belge oluşturun." ma:contentTypeScope="" ma:versionID="95c2ff75fb13b20c8dd438d27f21ef88">
  <xsd:schema xmlns:xsd="http://www.w3.org/2001/XMLSchema" xmlns:xs="http://www.w3.org/2001/XMLSchema" xmlns:p="http://schemas.microsoft.com/office/2006/metadata/properties" xmlns:ns2="9874e723-cc49-4b1b-bb40-e98010f95859" targetNamespace="http://schemas.microsoft.com/office/2006/metadata/properties" ma:root="true" ma:fieldsID="06e9171a90f8e3501aa5b75fbcba7a25" ns2:_="">
    <xsd:import namespace="9874e723-cc49-4b1b-bb40-e98010f95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e723-cc49-4b1b-bb40-e98010f95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03236-10F0-4807-8692-DAE2D968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4e723-cc49-4b1b-bb40-e98010f95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25DFF-B514-49BD-8E28-4B28FFD87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0A3FB-2645-480A-B409-5B96346DD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Seda SOYLU</dc:creator>
  <cp:keywords/>
  <dc:description/>
  <cp:lastModifiedBy>İsmail CERİTLİ</cp:lastModifiedBy>
  <cp:revision>3</cp:revision>
  <dcterms:created xsi:type="dcterms:W3CDTF">2022-01-24T13:40:00Z</dcterms:created>
  <dcterms:modified xsi:type="dcterms:W3CDTF">2022-01-24T13:41:00Z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0x010100D3C6825A492A944FA7C204B0B03D472D</vt:lpwstr>
  </property>
</Properties>
</file>